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2C" w:rsidRDefault="00F0551E" w:rsidP="00F05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платы за публичный сервитут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</w:p>
    <w:p w:rsidR="00F0551E" w:rsidRPr="00F0551E" w:rsidRDefault="00F0551E" w:rsidP="00F05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Объект: размещение антенно-мачтового сооружения связи объекта «Установка АМС БС в Смоленской области Российской Федерации по проекту «Устранение цифрового неравенства» (УЦН 2.0)»</w:t>
      </w:r>
    </w:p>
    <w:p w:rsidR="00F0551E" w:rsidRDefault="00F0551E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66"/>
        <w:gridCol w:w="1499"/>
        <w:gridCol w:w="1334"/>
        <w:gridCol w:w="1578"/>
        <w:gridCol w:w="1028"/>
        <w:gridCol w:w="1539"/>
        <w:gridCol w:w="1198"/>
        <w:gridCol w:w="1428"/>
        <w:gridCol w:w="1308"/>
        <w:gridCol w:w="1107"/>
        <w:gridCol w:w="1107"/>
        <w:gridCol w:w="1194"/>
      </w:tblGrid>
      <w:tr w:rsidR="001D233F" w:rsidTr="00EC5A58">
        <w:tc>
          <w:tcPr>
            <w:tcW w:w="479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06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1315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квартал земельного участка</w:t>
            </w:r>
          </w:p>
        </w:tc>
        <w:tc>
          <w:tcPr>
            <w:tcW w:w="1658" w:type="dxa"/>
          </w:tcPr>
          <w:p w:rsidR="00EC5A58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1076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1157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1D233F">
              <w:rPr>
                <w:rFonts w:ascii="Times New Roman" w:hAnsi="Times New Roman" w:cs="Times New Roman"/>
                <w:sz w:val="24"/>
                <w:szCs w:val="24"/>
              </w:rPr>
              <w:t xml:space="preserve">испрашиваемого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земельного участка</w:t>
            </w:r>
            <w:r w:rsidR="001D233F">
              <w:rPr>
                <w:rFonts w:ascii="Times New Roman" w:hAnsi="Times New Roman" w:cs="Times New Roman"/>
                <w:sz w:val="24"/>
                <w:szCs w:val="24"/>
              </w:rPr>
              <w:t>, кв.м.</w:t>
            </w:r>
          </w:p>
        </w:tc>
        <w:tc>
          <w:tcPr>
            <w:tcW w:w="1256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земельного участка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(КСТ)</w:t>
            </w:r>
          </w:p>
        </w:tc>
        <w:tc>
          <w:tcPr>
            <w:tcW w:w="1498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удельный показатель стоимости земель по группам видов разрешенного использования,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(УПКС)</w:t>
            </w:r>
          </w:p>
        </w:tc>
        <w:tc>
          <w:tcPr>
            <w:tcW w:w="1372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платы за публичный сервитут, % (К)</w:t>
            </w:r>
          </w:p>
        </w:tc>
        <w:tc>
          <w:tcPr>
            <w:tcW w:w="1159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за публичный сервитут за год,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(РП год)</w:t>
            </w:r>
          </w:p>
        </w:tc>
        <w:tc>
          <w:tcPr>
            <w:tcW w:w="1159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Плата за публичный сервитут за 49 лет,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(РП 49 лет)</w:t>
            </w:r>
          </w:p>
        </w:tc>
        <w:tc>
          <w:tcPr>
            <w:tcW w:w="1251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D233F" w:rsidTr="00EC5A58">
        <w:trPr>
          <w:trHeight w:val="575"/>
        </w:trPr>
        <w:tc>
          <w:tcPr>
            <w:tcW w:w="479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5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8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2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9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D233F" w:rsidTr="00EC5A58">
        <w:tc>
          <w:tcPr>
            <w:tcW w:w="479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</w:tcPr>
          <w:p w:rsidR="00EC5A58" w:rsidRPr="00F0551E" w:rsidRDefault="00EC5A58" w:rsidP="00CD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Смоленская область, Демидовский муниципальный округ, деревня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Верхние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Моховичи</w:t>
            </w:r>
            <w:proofErr w:type="spellEnd"/>
          </w:p>
        </w:tc>
        <w:tc>
          <w:tcPr>
            <w:tcW w:w="1315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67:05:1510101</w:t>
            </w:r>
          </w:p>
        </w:tc>
        <w:tc>
          <w:tcPr>
            <w:tcW w:w="1658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не разграниченная собственность</w:t>
            </w:r>
          </w:p>
        </w:tc>
        <w:tc>
          <w:tcPr>
            <w:tcW w:w="1076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пунктов</w:t>
            </w:r>
          </w:p>
        </w:tc>
        <w:tc>
          <w:tcPr>
            <w:tcW w:w="1157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6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372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159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59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51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 РФ от 25.10.2001            № 136-ФЗ ст. 39.46</w:t>
            </w:r>
          </w:p>
        </w:tc>
      </w:tr>
      <w:tr w:rsidR="001D233F" w:rsidTr="00EC5A58">
        <w:tc>
          <w:tcPr>
            <w:tcW w:w="479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15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59" w:type="dxa"/>
          </w:tcPr>
          <w:p w:rsidR="00EC5A58" w:rsidRPr="00F0551E" w:rsidRDefault="001D233F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51" w:type="dxa"/>
          </w:tcPr>
          <w:p w:rsidR="00EC5A58" w:rsidRPr="00F0551E" w:rsidRDefault="00EC5A58" w:rsidP="00F05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51E" w:rsidRDefault="00F0551E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233F" w:rsidRDefault="001D233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КСТ – кадастровая стоимость земельного участка в соответствии с выпиской из ЕГРН;</w:t>
      </w:r>
    </w:p>
    <w:p w:rsidR="001D233F" w:rsidRDefault="001D233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УПКС – средний уровень кадастровой стоимости земельных участков, расположенных на территории Смоленской области, утвержденный приказом департамента иму</w:t>
      </w:r>
      <w:r w:rsidR="007522CF">
        <w:rPr>
          <w:rFonts w:ascii="Times New Roman" w:hAnsi="Times New Roman" w:cs="Times New Roman"/>
          <w:sz w:val="28"/>
          <w:szCs w:val="28"/>
        </w:rPr>
        <w:t>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 от 05.12.2022 № 1207;</w:t>
      </w:r>
    </w:p>
    <w:p w:rsidR="001D233F" w:rsidRDefault="007522C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Размер платы за публичный сервитут на размещение антенно-мачтового сооружения связи объекта «Установка АМС БС в Смоленской области Российской Федерации по проекту «Устранение цифрового неравенства» (УЦН 2.0)» в деревни Верхние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Моховичи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Демидовского муниципального округа Смоленской области за весь срок использования земель и земельных участков, находящихся в государственной или муниципальной собственности составляет 2 рубля 45 копеек.</w:t>
      </w:r>
      <w:proofErr w:type="gramEnd"/>
    </w:p>
    <w:p w:rsidR="007522CF" w:rsidRDefault="007522C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платы за публичный сервитут производства единовременным платежом.</w:t>
      </w:r>
    </w:p>
    <w:p w:rsidR="007522CF" w:rsidRDefault="007522C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22CF" w:rsidRDefault="007522C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РЕВИЗИТЫ ДЛЯ ПЕРЕЧИСЛЕНИЯ ПЛАТЫ ЗА ПУБЛИЧНЫЙ СЕРВИТУТ:</w:t>
      </w:r>
    </w:p>
    <w:p w:rsidR="007522CF" w:rsidRDefault="007F5EA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УФК по Смоленской области (Администрация муниципального образования «Демидовский муниципальный округ» Смоленской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/с 04633D01460)</w:t>
      </w:r>
    </w:p>
    <w:p w:rsidR="007F5EAF" w:rsidRDefault="007F5EA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Банк получателя: ОКЦ № 5 ГУ Банка России по ЦФО/УФК по Смоленской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Смоленск</w:t>
      </w:r>
    </w:p>
    <w:p w:rsidR="007F5EAF" w:rsidRDefault="007F5EA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Казначейский счет 03100643000000016300</w:t>
      </w:r>
    </w:p>
    <w:p w:rsidR="007F5EAF" w:rsidRDefault="007F5EA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БИК: 016614901</w:t>
      </w:r>
    </w:p>
    <w:p w:rsidR="007F5EAF" w:rsidRDefault="007F5EA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6700027312</w:t>
      </w:r>
    </w:p>
    <w:p w:rsidR="007F5EAF" w:rsidRDefault="007F5EA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ОКТМО 66511000</w:t>
      </w:r>
    </w:p>
    <w:p w:rsidR="007F5EAF" w:rsidRDefault="007F5EA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казначейский счет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>. счет</w:t>
      </w:r>
      <w:proofErr w:type="gramEnd"/>
      <w:r>
        <w:rPr>
          <w:rFonts w:ascii="Times New Roman" w:hAnsi="Times New Roman" w:cs="Times New Roman"/>
          <w:sz w:val="28"/>
          <w:szCs w:val="28"/>
        </w:rPr>
        <w:t>): 10402810445370000055</w:t>
      </w:r>
    </w:p>
    <w:p w:rsidR="007F5EAF" w:rsidRPr="007F5EAF" w:rsidRDefault="007F5EAF" w:rsidP="00F055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961 1 11 05410 14 0000 120</w:t>
      </w:r>
    </w:p>
    <w:sectPr w:rsidR="007F5EAF" w:rsidRPr="007F5EAF" w:rsidSect="00F055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551E"/>
    <w:rsid w:val="00012709"/>
    <w:rsid w:val="001D233F"/>
    <w:rsid w:val="00391A2C"/>
    <w:rsid w:val="007522CF"/>
    <w:rsid w:val="007F5EAF"/>
    <w:rsid w:val="00B137BE"/>
    <w:rsid w:val="00EC5A58"/>
    <w:rsid w:val="00F0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74FFF-E870-4F4A-9A73-0260D6FC0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2026-02-11T07:48:00Z</dcterms:created>
  <dcterms:modified xsi:type="dcterms:W3CDTF">2026-02-11T12:14:00Z</dcterms:modified>
</cp:coreProperties>
</file>